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72" w:rsidRPr="00842072" w:rsidRDefault="00842072" w:rsidP="00842072">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r w:rsidRPr="00842072">
        <w:rPr>
          <w:rFonts w:ascii="Times New Roman" w:hAnsi="Times New Roman" w:cs="Times New Roman"/>
          <w:b/>
          <w:bCs/>
          <w:color w:val="000000"/>
          <w:sz w:val="24"/>
          <w:szCs w:val="24"/>
        </w:rPr>
        <w:t>MUVAFAKAT BELGESİ</w:t>
      </w:r>
      <w:bookmarkEnd w:id="0"/>
    </w:p>
    <w:p w:rsidR="00842072" w:rsidRPr="00842072" w:rsidRDefault="00842072" w:rsidP="00842072">
      <w:pPr>
        <w:autoSpaceDE w:val="0"/>
        <w:autoSpaceDN w:val="0"/>
        <w:adjustRightInd w:val="0"/>
        <w:spacing w:after="0" w:line="240" w:lineRule="auto"/>
        <w:rPr>
          <w:rFonts w:ascii="Times New Roman" w:hAnsi="Times New Roman" w:cs="Times New Roman"/>
          <w:b/>
          <w:bCs/>
          <w:color w:val="000000"/>
          <w:sz w:val="24"/>
          <w:szCs w:val="24"/>
        </w:rPr>
      </w:pPr>
    </w:p>
    <w:p w:rsidR="00842072" w:rsidRPr="00842072" w:rsidRDefault="00842072" w:rsidP="008420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42072">
        <w:rPr>
          <w:rFonts w:ascii="Times New Roman" w:hAnsi="Times New Roman" w:cs="Times New Roman"/>
          <w:color w:val="000000"/>
          <w:sz w:val="24"/>
          <w:szCs w:val="24"/>
        </w:rPr>
        <w:t>02.04.2018 tarihinden itibaren 696 sayılı KHK kapsamında G</w:t>
      </w:r>
      <w:r w:rsidR="0035012C">
        <w:rPr>
          <w:rFonts w:ascii="Times New Roman" w:hAnsi="Times New Roman" w:cs="Times New Roman"/>
          <w:color w:val="000000"/>
          <w:sz w:val="24"/>
          <w:szCs w:val="24"/>
        </w:rPr>
        <w:t xml:space="preserve">eçici İşçi statüsünde okulunuzda </w:t>
      </w:r>
      <w:r w:rsidRPr="00842072">
        <w:rPr>
          <w:rFonts w:ascii="Times New Roman" w:hAnsi="Times New Roman" w:cs="Times New Roman"/>
          <w:color w:val="000000"/>
          <w:sz w:val="24"/>
          <w:szCs w:val="24"/>
        </w:rPr>
        <w:t>temizlik görevlisi olarak çalışmaya devam ediyorum.</w:t>
      </w:r>
    </w:p>
    <w:p w:rsidR="00A951A3" w:rsidRDefault="00A951A3" w:rsidP="00842072">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842072" w:rsidRPr="00842072">
        <w:rPr>
          <w:rFonts w:ascii="Times New Roman" w:hAnsi="Times New Roman" w:cs="Times New Roman"/>
          <w:color w:val="000000"/>
          <w:sz w:val="24"/>
          <w:szCs w:val="24"/>
        </w:rPr>
        <w:t>.0</w:t>
      </w:r>
      <w:r>
        <w:rPr>
          <w:rFonts w:ascii="Times New Roman" w:hAnsi="Times New Roman" w:cs="Times New Roman"/>
          <w:color w:val="000000"/>
          <w:sz w:val="24"/>
          <w:szCs w:val="24"/>
        </w:rPr>
        <w:t>5</w:t>
      </w:r>
      <w:r w:rsidR="00842072" w:rsidRPr="00842072">
        <w:rPr>
          <w:rFonts w:ascii="Times New Roman" w:hAnsi="Times New Roman" w:cs="Times New Roman"/>
          <w:color w:val="000000"/>
          <w:sz w:val="24"/>
          <w:szCs w:val="24"/>
        </w:rPr>
        <w:t>.20</w:t>
      </w:r>
      <w:r>
        <w:rPr>
          <w:rFonts w:ascii="Times New Roman" w:hAnsi="Times New Roman" w:cs="Times New Roman"/>
          <w:color w:val="000000"/>
          <w:sz w:val="24"/>
          <w:szCs w:val="24"/>
        </w:rPr>
        <w:t>23</w:t>
      </w:r>
      <w:r w:rsidR="00842072" w:rsidRPr="00842072">
        <w:rPr>
          <w:rFonts w:ascii="Times New Roman" w:hAnsi="Times New Roman" w:cs="Times New Roman"/>
          <w:color w:val="000000"/>
          <w:sz w:val="24"/>
          <w:szCs w:val="24"/>
        </w:rPr>
        <w:t xml:space="preserve"> tarihinde imzalanan ve 01.0</w:t>
      </w:r>
      <w:r>
        <w:rPr>
          <w:rFonts w:ascii="Times New Roman" w:hAnsi="Times New Roman" w:cs="Times New Roman"/>
          <w:color w:val="000000"/>
          <w:sz w:val="24"/>
          <w:szCs w:val="24"/>
        </w:rPr>
        <w:t>1</w:t>
      </w:r>
      <w:r w:rsidR="00842072" w:rsidRPr="00842072">
        <w:rPr>
          <w:rFonts w:ascii="Times New Roman" w:hAnsi="Times New Roman" w:cs="Times New Roman"/>
          <w:color w:val="000000"/>
          <w:sz w:val="24"/>
          <w:szCs w:val="24"/>
        </w:rPr>
        <w:t>.20</w:t>
      </w:r>
      <w:r>
        <w:rPr>
          <w:rFonts w:ascii="Times New Roman" w:hAnsi="Times New Roman" w:cs="Times New Roman"/>
          <w:color w:val="000000"/>
          <w:sz w:val="24"/>
          <w:szCs w:val="24"/>
        </w:rPr>
        <w:t>23</w:t>
      </w:r>
      <w:r w:rsidR="00842072" w:rsidRPr="00842072">
        <w:rPr>
          <w:rFonts w:ascii="Times New Roman" w:hAnsi="Times New Roman" w:cs="Times New Roman"/>
          <w:color w:val="000000"/>
          <w:sz w:val="24"/>
          <w:szCs w:val="24"/>
        </w:rPr>
        <w:t>-31.12.202</w:t>
      </w:r>
      <w:r>
        <w:rPr>
          <w:rFonts w:ascii="Times New Roman" w:hAnsi="Times New Roman" w:cs="Times New Roman"/>
          <w:color w:val="000000"/>
          <w:sz w:val="24"/>
          <w:szCs w:val="24"/>
        </w:rPr>
        <w:t>4</w:t>
      </w:r>
      <w:r w:rsidR="00842072" w:rsidRPr="00842072">
        <w:rPr>
          <w:rFonts w:ascii="Times New Roman" w:hAnsi="Times New Roman" w:cs="Times New Roman"/>
          <w:color w:val="000000"/>
          <w:sz w:val="24"/>
          <w:szCs w:val="24"/>
        </w:rPr>
        <w:t xml:space="preserve"> tarihleri arasını kapsayan Millî Eğitim Bakanlığı Merkez ve Taşra Teşkilatlarına Bağlı (10 </w:t>
      </w:r>
      <w:proofErr w:type="spellStart"/>
      <w:r w:rsidR="00842072" w:rsidRPr="00842072">
        <w:rPr>
          <w:rFonts w:ascii="Times New Roman" w:hAnsi="Times New Roman" w:cs="Times New Roman"/>
          <w:color w:val="000000"/>
          <w:sz w:val="24"/>
          <w:szCs w:val="24"/>
        </w:rPr>
        <w:t>No'lu</w:t>
      </w:r>
      <w:proofErr w:type="spellEnd"/>
      <w:r w:rsidR="00842072" w:rsidRPr="00842072">
        <w:rPr>
          <w:rFonts w:ascii="Times New Roman" w:hAnsi="Times New Roman" w:cs="Times New Roman"/>
          <w:color w:val="000000"/>
          <w:sz w:val="24"/>
          <w:szCs w:val="24"/>
        </w:rPr>
        <w:t xml:space="preserve"> İş Kolunda Faaliyet Gösteren) İşyerleri İşletme Toplu İş Sözleşmesi </w:t>
      </w:r>
      <w:r>
        <w:rPr>
          <w:rFonts w:ascii="Times New Roman" w:hAnsi="Times New Roman" w:cs="Times New Roman"/>
          <w:color w:val="000000"/>
          <w:sz w:val="24"/>
          <w:szCs w:val="24"/>
        </w:rPr>
        <w:t>hükmü doğrultusunda,</w:t>
      </w:r>
    </w:p>
    <w:p w:rsidR="00842072" w:rsidRPr="00251825" w:rsidRDefault="00842072" w:rsidP="00251825">
      <w:pPr>
        <w:autoSpaceDE w:val="0"/>
        <w:autoSpaceDN w:val="0"/>
        <w:adjustRightInd w:val="0"/>
        <w:spacing w:after="0" w:line="240" w:lineRule="auto"/>
        <w:ind w:firstLine="708"/>
        <w:jc w:val="both"/>
        <w:rPr>
          <w:rFonts w:ascii="Times New Roman" w:hAnsi="Times New Roman" w:cs="Times New Roman"/>
          <w:b/>
          <w:bCs/>
          <w:i/>
          <w:iCs/>
          <w:color w:val="000000"/>
          <w:sz w:val="24"/>
          <w:szCs w:val="24"/>
        </w:rPr>
      </w:pPr>
      <w:r w:rsidRPr="00842072">
        <w:rPr>
          <w:rFonts w:ascii="Times New Roman" w:hAnsi="Times New Roman" w:cs="Times New Roman"/>
          <w:color w:val="000000"/>
          <w:sz w:val="24"/>
          <w:szCs w:val="24"/>
        </w:rPr>
        <w:t>Sözleşmenin 17’nci maddesi 3’ncü bendinde;</w:t>
      </w:r>
      <w:r w:rsidR="00251825" w:rsidRPr="00251825">
        <w:rPr>
          <w:rFonts w:ascii="Times New Roman" w:hAnsi="Times New Roman" w:cs="Times New Roman"/>
          <w:b/>
          <w:bCs/>
          <w:i/>
          <w:iCs/>
          <w:color w:val="000000"/>
          <w:sz w:val="24"/>
          <w:szCs w:val="24"/>
        </w:rPr>
        <w:t>“Bakanlığa bağlı okullarda</w:t>
      </w:r>
      <w:r w:rsidR="0035012C">
        <w:rPr>
          <w:rFonts w:ascii="Times New Roman" w:hAnsi="Times New Roman" w:cs="Times New Roman"/>
          <w:b/>
          <w:bCs/>
          <w:i/>
          <w:iCs/>
          <w:color w:val="000000"/>
          <w:sz w:val="24"/>
          <w:szCs w:val="24"/>
        </w:rPr>
        <w:t xml:space="preserve"> </w:t>
      </w:r>
      <w:r w:rsidR="00251825" w:rsidRPr="00251825">
        <w:rPr>
          <w:rFonts w:ascii="Times New Roman" w:hAnsi="Times New Roman" w:cs="Times New Roman"/>
          <w:b/>
          <w:bCs/>
          <w:i/>
          <w:iCs/>
          <w:color w:val="000000"/>
          <w:sz w:val="24"/>
          <w:szCs w:val="24"/>
        </w:rPr>
        <w:t>ilgili mevzuat çerçevesinde Bakanlık tarafından yerine getirilmesi gereken görevlerden olan kurs, eğitim, sınav, tarım ve hayvancılık faaliyetleri ile turizm faaliyetleri nedeniyle çalışma yapılması gereken durumlara münhasır olmak kaydıyla cumartesi günü işçiler çalıştırılabilir. Bu şekildeki çalışma durumunda haftalık 45 saatlik çalışma süresi 6 güne bölünmek suretiyle uygulanır. İşveren yukarıdaki çalışmalara katılacak olan işçilerden her sözleşme yılının başında yazılı muvafakat almak zorundadır. İlgili birimde çalışan işçilerin ihtiyacı karşılayacak sayıda olanların yazılı muvafakat vermemesi halinde, ihtiyaç duyulan işçi, diğer okullardan talep edilen okula, muvafakati olanlar arasından temin edilir.</w:t>
      </w:r>
      <w:r w:rsidRPr="00251825">
        <w:rPr>
          <w:rFonts w:ascii="Times New Roman" w:hAnsi="Times New Roman" w:cs="Times New Roman"/>
          <w:b/>
          <w:bCs/>
          <w:i/>
          <w:iCs/>
          <w:color w:val="000000"/>
          <w:sz w:val="24"/>
          <w:szCs w:val="24"/>
        </w:rPr>
        <w:t xml:space="preserve">” </w:t>
      </w:r>
      <w:r w:rsidRPr="00251825">
        <w:rPr>
          <w:rFonts w:ascii="Times New Roman" w:hAnsi="Times New Roman" w:cs="Times New Roman"/>
          <w:i/>
          <w:iCs/>
          <w:color w:val="000000"/>
          <w:sz w:val="24"/>
          <w:szCs w:val="24"/>
        </w:rPr>
        <w:t>hükmüne yer verilmiştir.</w:t>
      </w:r>
    </w:p>
    <w:p w:rsidR="00842072" w:rsidRPr="00251825" w:rsidRDefault="00842072" w:rsidP="003B25D8">
      <w:pPr>
        <w:autoSpaceDE w:val="0"/>
        <w:autoSpaceDN w:val="0"/>
        <w:adjustRightInd w:val="0"/>
        <w:spacing w:after="0" w:line="240" w:lineRule="auto"/>
        <w:ind w:firstLine="708"/>
        <w:jc w:val="both"/>
        <w:rPr>
          <w:rFonts w:ascii="Times New Roman" w:hAnsi="Times New Roman" w:cs="Times New Roman"/>
          <w:b/>
          <w:bCs/>
          <w:i/>
          <w:iCs/>
          <w:color w:val="000000"/>
          <w:sz w:val="24"/>
          <w:szCs w:val="24"/>
        </w:rPr>
      </w:pPr>
      <w:r w:rsidRPr="00842072">
        <w:rPr>
          <w:rFonts w:ascii="Times New Roman" w:hAnsi="Times New Roman" w:cs="Times New Roman"/>
          <w:color w:val="000000"/>
          <w:sz w:val="24"/>
          <w:szCs w:val="24"/>
        </w:rPr>
        <w:t xml:space="preserve">Anılan maddenin 4’ncü bendinde ise </w:t>
      </w:r>
      <w:r w:rsidR="003B25D8" w:rsidRPr="00251825">
        <w:rPr>
          <w:rFonts w:ascii="Times New Roman" w:hAnsi="Times New Roman" w:cs="Times New Roman"/>
          <w:b/>
          <w:bCs/>
          <w:i/>
          <w:iCs/>
          <w:color w:val="000000"/>
          <w:sz w:val="24"/>
          <w:szCs w:val="24"/>
        </w:rPr>
        <w:t xml:space="preserve">“Bu kapsamda çalıştırılan işçilere fiilen çalıştıkları her cumartesi günü için çalıştığı süreye bakılmaksızın sözleşmenin birinci yılı birinci altı ayında 379,12 TL ödenir. Bu ödeme, toplu iş sözleşmesinin birinci yılı ikinci altı ayı ile ikinci yılı birinci ve ikinci altı aylarında ücret zammı oranında ve ücretin zamlandığı tarih itibariyle artırılarak uygulanacaktır. </w:t>
      </w:r>
      <w:proofErr w:type="gramStart"/>
      <w:r w:rsidR="003B25D8" w:rsidRPr="00251825">
        <w:rPr>
          <w:rFonts w:ascii="Times New Roman" w:hAnsi="Times New Roman" w:cs="Times New Roman"/>
          <w:b/>
          <w:bCs/>
          <w:i/>
          <w:iCs/>
          <w:color w:val="000000"/>
          <w:sz w:val="24"/>
          <w:szCs w:val="24"/>
        </w:rPr>
        <w:t>Ayrıca, bu maddenin birinci paragrafında belirtilen haftalık çalışma süresinin gerek beş, gerekse altı güne bölünerek uygulandığı iş yerlerinden kömür kalorifer sistemi ile ısıtılan okullar ile üç öğün yemek verilen yatılı eğitim kurumlarına münhasır olmak kaydıyla; bu işyerlerinde tüm çalışma sistemlerinin uygulanmasına rağmen personel yetersizliğinden dolayı işçilerin dinlenme günlerinde kaloriferci, aşçı ve temizlik görevlisi olarak çalışanlardan her bir meslekten bir</w:t>
      </w:r>
      <w:r w:rsidR="00EF72F1">
        <w:rPr>
          <w:rFonts w:ascii="Times New Roman" w:hAnsi="Times New Roman" w:cs="Times New Roman"/>
          <w:b/>
          <w:bCs/>
          <w:i/>
          <w:iCs/>
          <w:color w:val="000000"/>
          <w:sz w:val="24"/>
          <w:szCs w:val="24"/>
        </w:rPr>
        <w:t xml:space="preserve"> </w:t>
      </w:r>
      <w:r w:rsidR="003B25D8" w:rsidRPr="00251825">
        <w:rPr>
          <w:rFonts w:ascii="Times New Roman" w:hAnsi="Times New Roman" w:cs="Times New Roman"/>
          <w:b/>
          <w:bCs/>
          <w:i/>
          <w:iCs/>
          <w:color w:val="000000"/>
          <w:sz w:val="24"/>
          <w:szCs w:val="24"/>
        </w:rPr>
        <w:t xml:space="preserve">temizlik görevlisi ayda iki defayı geçmemek ve ihtiyaç olması halinde sadece aşçı sayısı toplam iki ile sınırlı olmak üzere, işveren tarafından göreve çağrılan; mesleği icra edebileceğine dair ehliyet veya belgeye sahip aşçı ve kaloriferci işçi ile temizlik görevlisi işçiye, fiilen kalorifer yaktıkları, yemek pişirdikleri ve temizlik yaptıkları bu günler için de aynı ödeme yapılır.” </w:t>
      </w:r>
      <w:proofErr w:type="gramEnd"/>
      <w:r w:rsidR="00064D82" w:rsidRPr="00251825">
        <w:rPr>
          <w:rFonts w:ascii="Times New Roman" w:hAnsi="Times New Roman" w:cs="Times New Roman"/>
          <w:i/>
          <w:iCs/>
          <w:color w:val="000000"/>
          <w:sz w:val="24"/>
          <w:szCs w:val="24"/>
        </w:rPr>
        <w:t>D</w:t>
      </w:r>
      <w:r w:rsidRPr="00251825">
        <w:rPr>
          <w:rFonts w:ascii="Times New Roman" w:hAnsi="Times New Roman" w:cs="Times New Roman"/>
          <w:i/>
          <w:iCs/>
          <w:color w:val="000000"/>
          <w:sz w:val="24"/>
          <w:szCs w:val="24"/>
        </w:rPr>
        <w:t>üzenlemelerine yer verilmiştir.</w:t>
      </w:r>
    </w:p>
    <w:p w:rsidR="00842072" w:rsidRPr="00842072" w:rsidRDefault="00842072" w:rsidP="0084207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842072">
        <w:rPr>
          <w:rFonts w:ascii="Times New Roman" w:hAnsi="Times New Roman" w:cs="Times New Roman"/>
          <w:color w:val="000000"/>
          <w:sz w:val="24"/>
          <w:szCs w:val="24"/>
        </w:rPr>
        <w:t>Yukarıda açıklandığı üzere Millî Eğitim Bakanlığı Merkez ve Taşra Teşkilatlarına Bağlı (10</w:t>
      </w:r>
    </w:p>
    <w:p w:rsidR="00842072" w:rsidRPr="00842072" w:rsidRDefault="00842072" w:rsidP="00842072">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842072">
        <w:rPr>
          <w:rFonts w:ascii="Times New Roman" w:hAnsi="Times New Roman" w:cs="Times New Roman"/>
          <w:color w:val="000000"/>
          <w:sz w:val="24"/>
          <w:szCs w:val="24"/>
        </w:rPr>
        <w:t>No'lu</w:t>
      </w:r>
      <w:proofErr w:type="spellEnd"/>
      <w:r w:rsidRPr="00842072">
        <w:rPr>
          <w:rFonts w:ascii="Times New Roman" w:hAnsi="Times New Roman" w:cs="Times New Roman"/>
          <w:color w:val="000000"/>
          <w:sz w:val="24"/>
          <w:szCs w:val="24"/>
        </w:rPr>
        <w:t xml:space="preserve"> İş Kolunda Faaliyet Gösteren) İşyerleri İşletme Toplu İş Sözleşmesi maddeleriyle düzenlenen</w:t>
      </w:r>
    </w:p>
    <w:p w:rsidR="00842072" w:rsidRPr="00842072" w:rsidRDefault="00842072" w:rsidP="00842072">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842072">
        <w:rPr>
          <w:rFonts w:ascii="Times New Roman" w:hAnsi="Times New Roman" w:cs="Times New Roman"/>
          <w:color w:val="000000"/>
          <w:sz w:val="24"/>
          <w:szCs w:val="24"/>
        </w:rPr>
        <w:t>hususlar</w:t>
      </w:r>
      <w:proofErr w:type="gramEnd"/>
      <w:r w:rsidRPr="00842072">
        <w:rPr>
          <w:rFonts w:ascii="Times New Roman" w:hAnsi="Times New Roman" w:cs="Times New Roman"/>
          <w:color w:val="000000"/>
          <w:sz w:val="24"/>
          <w:szCs w:val="24"/>
        </w:rPr>
        <w:t xml:space="preserve"> çerçevesinde okulunuzda kurs, eğitim ve sınav faaliyetlerinin olduğu </w:t>
      </w:r>
      <w:r w:rsidRPr="00842072">
        <w:rPr>
          <w:rFonts w:ascii="Times New Roman" w:hAnsi="Times New Roman" w:cs="Times New Roman"/>
          <w:b/>
          <w:color w:val="000000"/>
          <w:sz w:val="24"/>
          <w:szCs w:val="24"/>
        </w:rPr>
        <w:t xml:space="preserve">CUMARTESİ </w:t>
      </w:r>
      <w:r w:rsidRPr="00842072">
        <w:rPr>
          <w:rFonts w:ascii="Times New Roman" w:hAnsi="Times New Roman" w:cs="Times New Roman"/>
          <w:color w:val="000000"/>
          <w:sz w:val="24"/>
          <w:szCs w:val="24"/>
        </w:rPr>
        <w:t>günleri</w:t>
      </w:r>
    </w:p>
    <w:p w:rsidR="00842072" w:rsidRPr="00842072" w:rsidRDefault="00842072" w:rsidP="00842072">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842072">
        <w:rPr>
          <w:rFonts w:ascii="Times New Roman" w:hAnsi="Times New Roman" w:cs="Times New Roman"/>
          <w:color w:val="000000"/>
          <w:sz w:val="24"/>
          <w:szCs w:val="24"/>
        </w:rPr>
        <w:t>çalışmaya</w:t>
      </w:r>
      <w:proofErr w:type="gramEnd"/>
      <w:r w:rsidRPr="00842072">
        <w:rPr>
          <w:rFonts w:ascii="Times New Roman" w:hAnsi="Times New Roman" w:cs="Times New Roman"/>
          <w:color w:val="000000"/>
          <w:sz w:val="24"/>
          <w:szCs w:val="24"/>
        </w:rPr>
        <w:t xml:space="preserve"> muvafakatimin bulunduğunu kabul, beyan ve taahhüt ederim.</w:t>
      </w:r>
    </w:p>
    <w:p w:rsid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p>
    <w:p w:rsidR="00842072" w:rsidRP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r w:rsidRPr="00842072">
        <w:rPr>
          <w:rFonts w:ascii="Times New Roman" w:hAnsi="Times New Roman" w:cs="Times New Roman"/>
          <w:color w:val="000000"/>
          <w:sz w:val="24"/>
          <w:szCs w:val="24"/>
        </w:rPr>
        <w:t>Muvafakat Veren Geçici İşçi Bilgileri ve İmzası:</w:t>
      </w:r>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r w:rsidRPr="00842072">
        <w:rPr>
          <w:rFonts w:ascii="Times New Roman" w:hAnsi="Times New Roman" w:cs="Times New Roman"/>
          <w:color w:val="000000"/>
          <w:sz w:val="24"/>
          <w:szCs w:val="24"/>
        </w:rPr>
        <w:t xml:space="preserve">İkamet Adresi: </w:t>
      </w:r>
      <w:proofErr w:type="gramStart"/>
      <w:r w:rsidR="00EF72F1">
        <w:rPr>
          <w:rFonts w:ascii="Times New Roman" w:hAnsi="Times New Roman" w:cs="Times New Roman"/>
          <w:color w:val="000000"/>
          <w:sz w:val="24"/>
          <w:szCs w:val="24"/>
        </w:rPr>
        <w:t>……………………………………..</w:t>
      </w:r>
      <w:proofErr w:type="gramEnd"/>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proofErr w:type="spellStart"/>
      <w:r w:rsidRPr="00842072">
        <w:rPr>
          <w:rFonts w:ascii="Times New Roman" w:hAnsi="Times New Roman" w:cs="Times New Roman"/>
          <w:color w:val="FFFFFF"/>
          <w:sz w:val="24"/>
          <w:szCs w:val="24"/>
        </w:rPr>
        <w:t>Sk</w:t>
      </w:r>
      <w:proofErr w:type="spellEnd"/>
      <w:r w:rsidRPr="00842072">
        <w:rPr>
          <w:rFonts w:ascii="Times New Roman" w:hAnsi="Times New Roman" w:cs="Times New Roman"/>
          <w:color w:val="FFFFFF"/>
          <w:sz w:val="24"/>
          <w:szCs w:val="24"/>
        </w:rPr>
        <w:t>. No:13 Reyhanlı / HATAY</w:t>
      </w:r>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r w:rsidRPr="00842072">
        <w:rPr>
          <w:rFonts w:ascii="Times New Roman" w:hAnsi="Times New Roman" w:cs="Times New Roman"/>
          <w:color w:val="FFFFFF"/>
          <w:sz w:val="24"/>
          <w:szCs w:val="24"/>
        </w:rPr>
        <w:t>Telefon: 05550353031</w:t>
      </w:r>
    </w:p>
    <w:p w:rsidR="00842072" w:rsidRPr="00842072" w:rsidRDefault="00A61DA5" w:rsidP="00842072">
      <w:pPr>
        <w:autoSpaceDE w:val="0"/>
        <w:autoSpaceDN w:val="0"/>
        <w:adjustRightInd w:val="0"/>
        <w:spacing w:after="0" w:line="240" w:lineRule="auto"/>
        <w:rPr>
          <w:rFonts w:ascii="Times New Roman" w:hAnsi="Times New Roman" w:cs="Times New Roman"/>
          <w:color w:val="FFFFFF"/>
          <w:sz w:val="24"/>
          <w:szCs w:val="24"/>
        </w:rPr>
      </w:pPr>
      <w:r>
        <w:rPr>
          <w:rFonts w:ascii="Times New Roman" w:hAnsi="Times New Roman" w:cs="Times New Roman"/>
          <w:color w:val="000000"/>
          <w:sz w:val="24"/>
          <w:szCs w:val="24"/>
        </w:rPr>
        <w:t xml:space="preserve">İşyeri Adresi: </w:t>
      </w:r>
      <w:proofErr w:type="gramStart"/>
      <w:r w:rsidR="00EF72F1">
        <w:rPr>
          <w:rFonts w:ascii="Times New Roman" w:hAnsi="Times New Roman" w:cs="Times New Roman"/>
          <w:color w:val="000000"/>
          <w:sz w:val="24"/>
          <w:szCs w:val="24"/>
        </w:rPr>
        <w:t>………………………..</w:t>
      </w:r>
      <w:proofErr w:type="gramEnd"/>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r w:rsidRPr="00842072">
        <w:rPr>
          <w:rFonts w:ascii="Times New Roman" w:hAnsi="Times New Roman" w:cs="Times New Roman"/>
          <w:color w:val="FFFFFF"/>
          <w:sz w:val="24"/>
          <w:szCs w:val="24"/>
        </w:rPr>
        <w:t>Yeni Mahalle İstiklâl Caddesi No:22-1</w:t>
      </w:r>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proofErr w:type="spellStart"/>
      <w:r w:rsidRPr="00842072">
        <w:rPr>
          <w:rFonts w:ascii="Times New Roman" w:hAnsi="Times New Roman" w:cs="Times New Roman"/>
          <w:color w:val="FFFFFF"/>
          <w:sz w:val="24"/>
          <w:szCs w:val="24"/>
        </w:rPr>
        <w:t>Rhalı</w:t>
      </w:r>
      <w:proofErr w:type="spellEnd"/>
      <w:r w:rsidRPr="00842072">
        <w:rPr>
          <w:rFonts w:ascii="Times New Roman" w:hAnsi="Times New Roman" w:cs="Times New Roman"/>
          <w:color w:val="FFFFFF"/>
          <w:sz w:val="24"/>
          <w:szCs w:val="24"/>
        </w:rPr>
        <w:t xml:space="preserve"> / HATAY</w:t>
      </w:r>
    </w:p>
    <w:p w:rsidR="00842072" w:rsidRPr="00842072" w:rsidRDefault="00842072" w:rsidP="00842072">
      <w:pPr>
        <w:autoSpaceDE w:val="0"/>
        <w:autoSpaceDN w:val="0"/>
        <w:adjustRightInd w:val="0"/>
        <w:spacing w:after="0" w:line="240" w:lineRule="auto"/>
        <w:rPr>
          <w:rFonts w:ascii="Times New Roman" w:hAnsi="Times New Roman" w:cs="Times New Roman"/>
          <w:color w:val="FFFFFF"/>
          <w:sz w:val="24"/>
          <w:szCs w:val="24"/>
        </w:rPr>
      </w:pPr>
      <w:r w:rsidRPr="00842072">
        <w:rPr>
          <w:rFonts w:ascii="Times New Roman" w:hAnsi="Times New Roman" w:cs="Times New Roman"/>
          <w:color w:val="FFFFFF"/>
          <w:sz w:val="24"/>
          <w:szCs w:val="24"/>
        </w:rPr>
        <w:t>Telefon: 03264135537</w:t>
      </w:r>
    </w:p>
    <w:p w:rsidR="00842072" w:rsidRP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r w:rsidRPr="00842072">
        <w:rPr>
          <w:rFonts w:ascii="Times New Roman" w:hAnsi="Times New Roman" w:cs="Times New Roman"/>
          <w:color w:val="000000"/>
          <w:sz w:val="24"/>
          <w:szCs w:val="24"/>
        </w:rPr>
        <w:t xml:space="preserve">Tarih </w:t>
      </w:r>
      <w:r w:rsidR="00CF3F64">
        <w:rPr>
          <w:rFonts w:ascii="Times New Roman" w:hAnsi="Times New Roman" w:cs="Times New Roman"/>
          <w:color w:val="000000"/>
          <w:sz w:val="24"/>
          <w:szCs w:val="24"/>
        </w:rPr>
        <w:t xml:space="preserve">                </w:t>
      </w:r>
      <w:r w:rsidR="00E72E77">
        <w:rPr>
          <w:rFonts w:ascii="Times New Roman" w:hAnsi="Times New Roman" w:cs="Times New Roman"/>
          <w:color w:val="000000"/>
          <w:sz w:val="24"/>
          <w:szCs w:val="24"/>
        </w:rPr>
        <w:tab/>
      </w:r>
      <w:r w:rsidR="00CF3F64">
        <w:rPr>
          <w:rFonts w:ascii="Times New Roman" w:hAnsi="Times New Roman" w:cs="Times New Roman"/>
          <w:color w:val="000000"/>
          <w:sz w:val="24"/>
          <w:szCs w:val="24"/>
        </w:rPr>
        <w:t>:</w:t>
      </w:r>
      <w:r w:rsidR="00152A3F">
        <w:rPr>
          <w:rFonts w:ascii="Times New Roman" w:hAnsi="Times New Roman" w:cs="Times New Roman"/>
          <w:color w:val="000000"/>
          <w:sz w:val="24"/>
          <w:szCs w:val="24"/>
        </w:rPr>
        <w:t xml:space="preserve"> </w:t>
      </w:r>
      <w:r w:rsidR="00EF72F1">
        <w:rPr>
          <w:rFonts w:ascii="Times New Roman" w:hAnsi="Times New Roman" w:cs="Times New Roman"/>
          <w:color w:val="000000"/>
          <w:sz w:val="24"/>
          <w:szCs w:val="24"/>
        </w:rPr>
        <w:t>…/…/20</w:t>
      </w:r>
      <w:proofErr w:type="gramStart"/>
      <w:r w:rsidR="00EF72F1">
        <w:rPr>
          <w:rFonts w:ascii="Times New Roman" w:hAnsi="Times New Roman" w:cs="Times New Roman"/>
          <w:color w:val="000000"/>
          <w:sz w:val="24"/>
          <w:szCs w:val="24"/>
        </w:rPr>
        <w:t>..</w:t>
      </w:r>
      <w:proofErr w:type="gramEnd"/>
    </w:p>
    <w:p w:rsidR="00842072" w:rsidRP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r w:rsidRPr="00842072">
        <w:rPr>
          <w:rFonts w:ascii="Times New Roman" w:hAnsi="Times New Roman" w:cs="Times New Roman"/>
          <w:color w:val="000000"/>
          <w:sz w:val="24"/>
          <w:szCs w:val="24"/>
        </w:rPr>
        <w:t xml:space="preserve">İmzası </w:t>
      </w:r>
      <w:r w:rsidR="00E72E77">
        <w:rPr>
          <w:rFonts w:ascii="Times New Roman" w:hAnsi="Times New Roman" w:cs="Times New Roman"/>
          <w:color w:val="000000"/>
          <w:sz w:val="24"/>
          <w:szCs w:val="24"/>
        </w:rPr>
        <w:tab/>
      </w:r>
      <w:r w:rsidR="00E72E77">
        <w:rPr>
          <w:rFonts w:ascii="Times New Roman" w:hAnsi="Times New Roman" w:cs="Times New Roman"/>
          <w:color w:val="000000"/>
          <w:sz w:val="24"/>
          <w:szCs w:val="24"/>
        </w:rPr>
        <w:tab/>
      </w:r>
      <w:r w:rsidR="00E72E77">
        <w:rPr>
          <w:rFonts w:ascii="Times New Roman" w:hAnsi="Times New Roman" w:cs="Times New Roman"/>
          <w:color w:val="000000"/>
          <w:sz w:val="24"/>
          <w:szCs w:val="24"/>
        </w:rPr>
        <w:tab/>
      </w:r>
      <w:r w:rsidRPr="00842072">
        <w:rPr>
          <w:rFonts w:ascii="Times New Roman" w:hAnsi="Times New Roman" w:cs="Times New Roman"/>
          <w:color w:val="000000"/>
          <w:sz w:val="24"/>
          <w:szCs w:val="24"/>
        </w:rPr>
        <w:t>:</w:t>
      </w:r>
    </w:p>
    <w:p w:rsidR="00842072" w:rsidRP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r w:rsidRPr="00842072">
        <w:rPr>
          <w:rFonts w:ascii="Times New Roman" w:hAnsi="Times New Roman" w:cs="Times New Roman"/>
          <w:color w:val="000000"/>
          <w:sz w:val="24"/>
          <w:szCs w:val="24"/>
        </w:rPr>
        <w:t>Adı SOYADI</w:t>
      </w:r>
      <w:r w:rsidR="00E72E77">
        <w:rPr>
          <w:rFonts w:ascii="Times New Roman" w:hAnsi="Times New Roman" w:cs="Times New Roman"/>
          <w:color w:val="000000"/>
          <w:sz w:val="24"/>
          <w:szCs w:val="24"/>
        </w:rPr>
        <w:tab/>
      </w:r>
      <w:r w:rsidR="00E72E77">
        <w:rPr>
          <w:rFonts w:ascii="Times New Roman" w:hAnsi="Times New Roman" w:cs="Times New Roman"/>
          <w:color w:val="000000"/>
          <w:sz w:val="24"/>
          <w:szCs w:val="24"/>
        </w:rPr>
        <w:tab/>
      </w:r>
      <w:r w:rsidRPr="00842072">
        <w:rPr>
          <w:rFonts w:ascii="Times New Roman" w:hAnsi="Times New Roman" w:cs="Times New Roman"/>
          <w:color w:val="000000"/>
          <w:sz w:val="24"/>
          <w:szCs w:val="24"/>
        </w:rPr>
        <w:t xml:space="preserve">: </w:t>
      </w:r>
    </w:p>
    <w:p w:rsidR="00842072" w:rsidRPr="00842072" w:rsidRDefault="00842072" w:rsidP="00842072">
      <w:pPr>
        <w:autoSpaceDE w:val="0"/>
        <w:autoSpaceDN w:val="0"/>
        <w:adjustRightInd w:val="0"/>
        <w:spacing w:after="0" w:line="240" w:lineRule="auto"/>
        <w:rPr>
          <w:rFonts w:ascii="Times New Roman" w:hAnsi="Times New Roman" w:cs="Times New Roman"/>
          <w:color w:val="000000"/>
          <w:sz w:val="24"/>
          <w:szCs w:val="24"/>
        </w:rPr>
      </w:pPr>
      <w:r w:rsidRPr="00842072">
        <w:rPr>
          <w:rFonts w:ascii="Times New Roman" w:hAnsi="Times New Roman" w:cs="Times New Roman"/>
          <w:color w:val="000000"/>
          <w:sz w:val="24"/>
          <w:szCs w:val="24"/>
        </w:rPr>
        <w:t xml:space="preserve">Unvanı </w:t>
      </w:r>
      <w:r w:rsidR="00E72E77">
        <w:rPr>
          <w:rFonts w:ascii="Times New Roman" w:hAnsi="Times New Roman" w:cs="Times New Roman"/>
          <w:color w:val="000000"/>
          <w:sz w:val="24"/>
          <w:szCs w:val="24"/>
        </w:rPr>
        <w:tab/>
      </w:r>
      <w:r w:rsidR="00E72E77">
        <w:rPr>
          <w:rFonts w:ascii="Times New Roman" w:hAnsi="Times New Roman" w:cs="Times New Roman"/>
          <w:color w:val="000000"/>
          <w:sz w:val="24"/>
          <w:szCs w:val="24"/>
        </w:rPr>
        <w:tab/>
      </w:r>
      <w:r w:rsidRPr="00842072">
        <w:rPr>
          <w:rFonts w:ascii="Times New Roman" w:hAnsi="Times New Roman" w:cs="Times New Roman"/>
          <w:color w:val="000000"/>
          <w:sz w:val="24"/>
          <w:szCs w:val="24"/>
        </w:rPr>
        <w:t>: Geçici İşçi (Temizlik Görevlisi)</w:t>
      </w:r>
    </w:p>
    <w:p w:rsidR="0063502C" w:rsidRPr="00842072" w:rsidRDefault="00842072" w:rsidP="00842072">
      <w:pPr>
        <w:rPr>
          <w:rFonts w:ascii="Times New Roman" w:hAnsi="Times New Roman" w:cs="Times New Roman"/>
          <w:sz w:val="24"/>
          <w:szCs w:val="24"/>
        </w:rPr>
      </w:pPr>
      <w:r w:rsidRPr="00842072">
        <w:rPr>
          <w:rFonts w:ascii="Times New Roman" w:hAnsi="Times New Roman" w:cs="Times New Roman"/>
          <w:color w:val="000000"/>
          <w:sz w:val="24"/>
          <w:szCs w:val="24"/>
        </w:rPr>
        <w:t>T.C. Kimlik No</w:t>
      </w:r>
      <w:r w:rsidR="00152A3F">
        <w:rPr>
          <w:rFonts w:ascii="Times New Roman" w:hAnsi="Times New Roman" w:cs="Times New Roman"/>
          <w:color w:val="000000"/>
          <w:sz w:val="24"/>
          <w:szCs w:val="24"/>
        </w:rPr>
        <w:tab/>
      </w:r>
      <w:r w:rsidRPr="00842072">
        <w:rPr>
          <w:rFonts w:ascii="Times New Roman" w:hAnsi="Times New Roman" w:cs="Times New Roman"/>
          <w:color w:val="000000"/>
          <w:sz w:val="24"/>
          <w:szCs w:val="24"/>
        </w:rPr>
        <w:t>:</w:t>
      </w:r>
    </w:p>
    <w:sectPr w:rsidR="0063502C" w:rsidRPr="00842072" w:rsidSect="0084207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BE2"/>
    <w:rsid w:val="00064D82"/>
    <w:rsid w:val="00152A3F"/>
    <w:rsid w:val="00251825"/>
    <w:rsid w:val="003115D7"/>
    <w:rsid w:val="0035012C"/>
    <w:rsid w:val="003B25D8"/>
    <w:rsid w:val="0043652F"/>
    <w:rsid w:val="0054243F"/>
    <w:rsid w:val="0063502C"/>
    <w:rsid w:val="006B63D5"/>
    <w:rsid w:val="007A0E80"/>
    <w:rsid w:val="00815ACA"/>
    <w:rsid w:val="00842072"/>
    <w:rsid w:val="009530E1"/>
    <w:rsid w:val="009F4B59"/>
    <w:rsid w:val="00A61DA5"/>
    <w:rsid w:val="00A951A3"/>
    <w:rsid w:val="00B962B8"/>
    <w:rsid w:val="00CF3F64"/>
    <w:rsid w:val="00DA6FA3"/>
    <w:rsid w:val="00E23BE2"/>
    <w:rsid w:val="00E72E77"/>
    <w:rsid w:val="00E822E2"/>
    <w:rsid w:val="00EA42EF"/>
    <w:rsid w:val="00EF72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F608"/>
  <w15:docId w15:val="{5FF55D51-CABD-4CF0-BD2C-28F0E35C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0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SabanCELMELI</dc:creator>
  <cp:lastModifiedBy>PC</cp:lastModifiedBy>
  <cp:revision>2</cp:revision>
  <cp:lastPrinted>2021-09-09T06:55:00Z</cp:lastPrinted>
  <dcterms:created xsi:type="dcterms:W3CDTF">2026-02-25T10:11:00Z</dcterms:created>
  <dcterms:modified xsi:type="dcterms:W3CDTF">2026-02-25T10:11:00Z</dcterms:modified>
</cp:coreProperties>
</file>